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B0D3" w14:textId="44F67919" w:rsidR="00841487" w:rsidRPr="00CE7C8D" w:rsidRDefault="00CE7C8D">
      <w:pPr>
        <w:rPr>
          <w:b/>
          <w:bCs/>
          <w:sz w:val="24"/>
          <w:szCs w:val="24"/>
        </w:rPr>
      </w:pPr>
      <w:r w:rsidRPr="00CE7C8D">
        <w:rPr>
          <w:b/>
          <w:bCs/>
          <w:sz w:val="24"/>
          <w:szCs w:val="24"/>
        </w:rPr>
        <w:t>THEMA (14 d)</w:t>
      </w:r>
    </w:p>
    <w:p w14:paraId="01A9CF26" w14:textId="5F1ABDD8" w:rsidR="00CE7C8D" w:rsidRPr="00CE7C8D" w:rsidRDefault="001D5332">
      <w:pPr>
        <w:rPr>
          <w:sz w:val="24"/>
          <w:szCs w:val="24"/>
        </w:rPr>
      </w:pPr>
      <w:r>
        <w:rPr>
          <w:sz w:val="24"/>
          <w:szCs w:val="24"/>
        </w:rPr>
        <w:t xml:space="preserve">Bestimmung des zulässigen Raumklimas von nachträglich innengedämmten und verkleideten Aussenwänden gegen Erdreich. </w:t>
      </w:r>
      <w:r w:rsidR="00CE7C8D">
        <w:rPr>
          <w:sz w:val="24"/>
          <w:szCs w:val="24"/>
        </w:rPr>
        <w:t>Ergebnis je nach bestehendem Schichtenaufbau</w:t>
      </w:r>
      <w:r>
        <w:rPr>
          <w:sz w:val="24"/>
          <w:szCs w:val="24"/>
        </w:rPr>
        <w:t>, Wahl der  Innendämmung sowie je nach äusserer Bemessungstemperatur und Tiefe der Erdeinbindung der Aussenwand.</w:t>
      </w:r>
    </w:p>
    <w:p w14:paraId="3E908AA0" w14:textId="6A7C8DF0" w:rsidR="00CE7C8D" w:rsidRDefault="00CE7C8D">
      <w:pPr>
        <w:rPr>
          <w:sz w:val="24"/>
          <w:szCs w:val="24"/>
        </w:rPr>
      </w:pPr>
      <w:r w:rsidRPr="00CE7C8D">
        <w:rPr>
          <w:sz w:val="24"/>
          <w:szCs w:val="24"/>
        </w:rPr>
        <w:t>Weiteres dazu im Programm unter «Problemstellung».</w:t>
      </w:r>
    </w:p>
    <w:p w14:paraId="64EFCCDF" w14:textId="77777777" w:rsidR="004D4821" w:rsidRDefault="004D4821">
      <w:pPr>
        <w:rPr>
          <w:sz w:val="24"/>
          <w:szCs w:val="24"/>
        </w:rPr>
      </w:pPr>
    </w:p>
    <w:p w14:paraId="57C6538E" w14:textId="1D90138C" w:rsidR="004D4821" w:rsidRDefault="004D4821">
      <w:pPr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4" w:history="1">
        <w:r w:rsidR="0026479B">
          <w:rPr>
            <w:rStyle w:val="Hyperlink"/>
            <w:sz w:val="24"/>
            <w:szCs w:val="24"/>
          </w:rPr>
          <w:t>Nutzungsspanne von innengedämmten Wänden gegen Erdreich</w:t>
        </w:r>
      </w:hyperlink>
    </w:p>
    <w:p w14:paraId="4B2740DE" w14:textId="77777777" w:rsidR="0026479B" w:rsidRDefault="0026479B">
      <w:pPr>
        <w:rPr>
          <w:sz w:val="24"/>
          <w:szCs w:val="24"/>
        </w:rPr>
      </w:pPr>
    </w:p>
    <w:p w14:paraId="467BF7D8" w14:textId="77777777" w:rsidR="00393F3C" w:rsidRDefault="00393F3C">
      <w:pPr>
        <w:rPr>
          <w:sz w:val="24"/>
          <w:szCs w:val="24"/>
        </w:rPr>
      </w:pPr>
    </w:p>
    <w:p w14:paraId="7B7FB60C" w14:textId="77777777" w:rsidR="00393F3C" w:rsidRDefault="00393F3C">
      <w:pPr>
        <w:rPr>
          <w:sz w:val="24"/>
          <w:szCs w:val="24"/>
        </w:rPr>
      </w:pPr>
    </w:p>
    <w:p w14:paraId="2918AE8C" w14:textId="77777777" w:rsidR="00393F3C" w:rsidRPr="00CE7C8D" w:rsidRDefault="00393F3C">
      <w:pPr>
        <w:rPr>
          <w:sz w:val="24"/>
          <w:szCs w:val="24"/>
        </w:rPr>
      </w:pPr>
    </w:p>
    <w:sectPr w:rsidR="00393F3C" w:rsidRPr="00CE7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8D"/>
    <w:rsid w:val="001D5332"/>
    <w:rsid w:val="0026479B"/>
    <w:rsid w:val="00393F3C"/>
    <w:rsid w:val="00492C36"/>
    <w:rsid w:val="004D4821"/>
    <w:rsid w:val="005B72ED"/>
    <w:rsid w:val="00841487"/>
    <w:rsid w:val="00C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1C18"/>
  <w15:chartTrackingRefBased/>
  <w15:docId w15:val="{B43DD16C-2787-4F44-B117-9F6174EC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3F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3F3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B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a.cellularglassengineering.com/de/programs/p14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Bangerter</dc:creator>
  <cp:keywords/>
  <dc:description/>
  <cp:lastModifiedBy>Heinz Bangerter</cp:lastModifiedBy>
  <cp:revision>2</cp:revision>
  <dcterms:created xsi:type="dcterms:W3CDTF">2023-01-10T11:23:00Z</dcterms:created>
  <dcterms:modified xsi:type="dcterms:W3CDTF">2023-01-10T11:23:00Z</dcterms:modified>
</cp:coreProperties>
</file>