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D03" w14:textId="77777777" w:rsidR="00690996" w:rsidRDefault="00690996" w:rsidP="008E07C2">
      <w:pPr>
        <w:rPr>
          <w:b/>
          <w:bCs/>
        </w:rPr>
      </w:pPr>
    </w:p>
    <w:p w14:paraId="27E7AE5A" w14:textId="61574242" w:rsidR="00690996" w:rsidRPr="007D2A25" w:rsidRDefault="00C26E3B" w:rsidP="008E07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ZUM ZEITVERTREIB </w:t>
      </w:r>
    </w:p>
    <w:p w14:paraId="6FB5E7B1" w14:textId="0928BE9E" w:rsidR="008E07C2" w:rsidRDefault="008E07C2" w:rsidP="008E07C2">
      <w:pPr>
        <w:rPr>
          <w:b/>
          <w:bCs/>
        </w:rPr>
      </w:pPr>
      <w:r w:rsidRPr="008E07C2">
        <w:rPr>
          <w:b/>
          <w:bCs/>
        </w:rPr>
        <w:t>Intuition, Vorstellungsvermögen, Gleichgewichtsgefühl</w:t>
      </w:r>
      <w:r>
        <w:rPr>
          <w:b/>
          <w:bCs/>
        </w:rPr>
        <w:t xml:space="preserve"> oder</w:t>
      </w:r>
      <w:r w:rsidR="0060641F">
        <w:rPr>
          <w:b/>
          <w:bCs/>
        </w:rPr>
        <w:t xml:space="preserve"> </w:t>
      </w:r>
      <w:r w:rsidRPr="008E07C2">
        <w:rPr>
          <w:b/>
          <w:bCs/>
        </w:rPr>
        <w:t xml:space="preserve"> </w:t>
      </w:r>
      <w:hyperlink r:id="rId6" w:history="1">
        <w:r w:rsidR="0060641F">
          <w:rPr>
            <w:rStyle w:val="Hyperlink"/>
            <w:b/>
            <w:bCs/>
          </w:rPr>
          <w:t>BALANCE</w:t>
        </w:r>
      </w:hyperlink>
      <w:r w:rsidR="0060641F">
        <w:rPr>
          <w:b/>
          <w:bCs/>
        </w:rPr>
        <w:t xml:space="preserve"> </w:t>
      </w:r>
      <w:r w:rsidRPr="008E07C2">
        <w:rPr>
          <w:b/>
          <w:bCs/>
        </w:rPr>
        <w:t xml:space="preserve">– </w:t>
      </w:r>
      <w:r>
        <w:rPr>
          <w:b/>
          <w:bCs/>
        </w:rPr>
        <w:t xml:space="preserve">man mag es </w:t>
      </w:r>
      <w:r w:rsidRPr="008E07C2">
        <w:rPr>
          <w:b/>
          <w:bCs/>
        </w:rPr>
        <w:t>nenne</w:t>
      </w:r>
      <w:r w:rsidR="0060641F">
        <w:rPr>
          <w:b/>
          <w:bCs/>
        </w:rPr>
        <w:t>n</w:t>
      </w:r>
      <w:r w:rsidRPr="008E07C2">
        <w:rPr>
          <w:b/>
          <w:bCs/>
        </w:rPr>
        <w:t xml:space="preserve"> </w:t>
      </w:r>
      <w:r>
        <w:rPr>
          <w:b/>
          <w:bCs/>
        </w:rPr>
        <w:t xml:space="preserve">wie man will. Übung macht den Meister. </w:t>
      </w:r>
      <w:r w:rsidRPr="008E07C2">
        <w:rPr>
          <w:b/>
          <w:bCs/>
        </w:rPr>
        <w:t xml:space="preserve">Voraussetzung: </w:t>
      </w:r>
      <w:r w:rsidR="00D8383F">
        <w:rPr>
          <w:b/>
          <w:bCs/>
        </w:rPr>
        <w:t xml:space="preserve">MICROSOFT </w:t>
      </w:r>
      <w:r w:rsidRPr="008E07C2">
        <w:rPr>
          <w:b/>
          <w:bCs/>
        </w:rPr>
        <w:t>E</w:t>
      </w:r>
      <w:r w:rsidR="00D8383F">
        <w:rPr>
          <w:b/>
          <w:bCs/>
        </w:rPr>
        <w:t>XCEL</w:t>
      </w:r>
      <w:r w:rsidRPr="008E07C2">
        <w:rPr>
          <w:b/>
          <w:bCs/>
        </w:rPr>
        <w:t xml:space="preserve"> </w:t>
      </w:r>
      <w:r>
        <w:rPr>
          <w:b/>
          <w:bCs/>
        </w:rPr>
        <w:t xml:space="preserve">365 auf Gerät </w:t>
      </w:r>
      <w:r w:rsidRPr="008E07C2">
        <w:rPr>
          <w:b/>
          <w:bCs/>
        </w:rPr>
        <w:t>installiert.</w:t>
      </w:r>
    </w:p>
    <w:p w14:paraId="77AE2CF4" w14:textId="77777777" w:rsidR="00C26E3B" w:rsidRDefault="00C26E3B" w:rsidP="008E07C2">
      <w:pPr>
        <w:rPr>
          <w:b/>
          <w:bCs/>
        </w:rPr>
      </w:pPr>
    </w:p>
    <w:p w14:paraId="470914EF" w14:textId="275D3BC6" w:rsidR="007D2A25" w:rsidRDefault="00C26E3B" w:rsidP="008E07C2">
      <w:pPr>
        <w:rPr>
          <w:b/>
          <w:bCs/>
        </w:rPr>
      </w:pPr>
      <w:r>
        <w:rPr>
          <w:noProof/>
        </w:rPr>
        <w:drawing>
          <wp:inline distT="0" distB="0" distL="0" distR="0" wp14:anchorId="17819936" wp14:editId="0FBCC9B0">
            <wp:extent cx="5760720" cy="39179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D8F9D" w14:textId="1231CB23" w:rsidR="008E07C2" w:rsidRDefault="008E07C2" w:rsidP="008E07C2">
      <w:pPr>
        <w:rPr>
          <w:b/>
          <w:bCs/>
        </w:rPr>
      </w:pPr>
    </w:p>
    <w:p w14:paraId="308663A5" w14:textId="2559779F" w:rsidR="008E07C2" w:rsidRPr="008E07C2" w:rsidRDefault="008E07C2" w:rsidP="008E07C2">
      <w:pPr>
        <w:rPr>
          <w:b/>
          <w:bCs/>
        </w:rPr>
      </w:pPr>
    </w:p>
    <w:p w14:paraId="2EA96B9D" w14:textId="5DA18979" w:rsidR="008E07C2" w:rsidRPr="007D2A25" w:rsidRDefault="008E07C2" w:rsidP="008E07C2">
      <w:pPr>
        <w:rPr>
          <w:b/>
          <w:bCs/>
          <w:color w:val="FF0000"/>
        </w:rPr>
      </w:pPr>
      <w:r w:rsidRPr="008E07C2">
        <w:rPr>
          <w:b/>
          <w:bCs/>
        </w:rPr>
        <w:t xml:space="preserve">Das Spielbrett ist nur in einem Punkt (Zelle T20) gestützt und ohne Auflast </w:t>
      </w:r>
      <w:r w:rsidR="007D2A25">
        <w:rPr>
          <w:b/>
          <w:bCs/>
        </w:rPr>
        <w:t xml:space="preserve">gerade </w:t>
      </w:r>
      <w:r w:rsidRPr="008E07C2">
        <w:rPr>
          <w:b/>
          <w:bCs/>
        </w:rPr>
        <w:t>in der Balance..</w:t>
      </w:r>
    </w:p>
    <w:p w14:paraId="34922221" w14:textId="144855EA" w:rsidR="008E07C2" w:rsidRPr="008E07C2" w:rsidRDefault="008E07C2" w:rsidP="008E07C2">
      <w:pPr>
        <w:rPr>
          <w:b/>
          <w:bCs/>
        </w:rPr>
      </w:pPr>
      <w:r w:rsidRPr="008E07C2">
        <w:rPr>
          <w:b/>
          <w:bCs/>
        </w:rPr>
        <w:t xml:space="preserve">Mit Eingabe einer Zahl zwischen </w:t>
      </w:r>
      <w:r>
        <w:rPr>
          <w:b/>
          <w:bCs/>
        </w:rPr>
        <w:t>2</w:t>
      </w:r>
      <w:r w:rsidRPr="008E07C2">
        <w:rPr>
          <w:b/>
          <w:bCs/>
        </w:rPr>
        <w:t xml:space="preserve"> und </w:t>
      </w:r>
      <w:r>
        <w:rPr>
          <w:b/>
          <w:bCs/>
        </w:rPr>
        <w:t>8</w:t>
      </w:r>
      <w:r w:rsidRPr="008E07C2">
        <w:rPr>
          <w:b/>
          <w:bCs/>
        </w:rPr>
        <w:t xml:space="preserve"> </w:t>
      </w:r>
      <w:r w:rsidR="00690996">
        <w:rPr>
          <w:b/>
          <w:bCs/>
        </w:rPr>
        <w:t xml:space="preserve">ins </w:t>
      </w:r>
      <w:r w:rsidR="00690996" w:rsidRPr="007D2A25">
        <w:rPr>
          <w:b/>
          <w:bCs/>
          <w:color w:val="FF0000"/>
          <w:highlight w:val="yellow"/>
          <w:bdr w:val="single" w:sz="4" w:space="0" w:color="auto"/>
        </w:rPr>
        <w:t>gelbe Eingabefeld</w:t>
      </w:r>
      <w:r w:rsidR="00690996" w:rsidRPr="007D2A25">
        <w:rPr>
          <w:b/>
          <w:bCs/>
          <w:color w:val="FF0000"/>
        </w:rPr>
        <w:t xml:space="preserve"> </w:t>
      </w:r>
      <w:r w:rsidRPr="008E07C2">
        <w:rPr>
          <w:b/>
          <w:bCs/>
        </w:rPr>
        <w:t>fallen eine zufällige Anzahl Kugeln auf das Brett. Nun soll abgeschätzt</w:t>
      </w:r>
      <w:r w:rsidR="007D2A25" w:rsidRPr="00AD776B">
        <w:rPr>
          <w:b/>
          <w:bCs/>
          <w:color w:val="FF0000"/>
        </w:rPr>
        <w:t>*</w:t>
      </w:r>
      <w:r w:rsidRPr="008E07C2">
        <w:rPr>
          <w:b/>
          <w:bCs/>
        </w:rPr>
        <w:t xml:space="preserve"> werden, auf welches Feld (Zelle)  eine ein</w:t>
      </w:r>
      <w:r>
        <w:rPr>
          <w:b/>
          <w:bCs/>
        </w:rPr>
        <w:t>zige</w:t>
      </w:r>
      <w:r w:rsidRPr="008E07C2">
        <w:rPr>
          <w:b/>
          <w:bCs/>
        </w:rPr>
        <w:t xml:space="preserve"> GLEICHGEWICHTSKUGEL gesetzt werden muss, damit die Platte unter der Last </w:t>
      </w:r>
      <w:r>
        <w:rPr>
          <w:b/>
          <w:bCs/>
        </w:rPr>
        <w:t>aller K</w:t>
      </w:r>
      <w:r w:rsidRPr="008E07C2">
        <w:rPr>
          <w:b/>
          <w:bCs/>
        </w:rPr>
        <w:t xml:space="preserve">ugeln nicht abkippt. Die GLEICHGEWICHTSKUGEL ist um die  Zahl (Faktor) schwerer als das einheitliche Gewicht für die  Zufallskugeln, welche  ins gelbe  Eingabefeld eingetippt </w:t>
      </w:r>
      <w:r w:rsidR="00690996">
        <w:rPr>
          <w:b/>
          <w:bCs/>
        </w:rPr>
        <w:t>wurde</w:t>
      </w:r>
      <w:r w:rsidRPr="008E07C2">
        <w:rPr>
          <w:b/>
          <w:bCs/>
        </w:rPr>
        <w:t>. Zu beachten: Die richtige Lage der G</w:t>
      </w:r>
      <w:r w:rsidR="00690996">
        <w:rPr>
          <w:b/>
          <w:bCs/>
        </w:rPr>
        <w:t>LEICHGEWICHTSKUGEL</w:t>
      </w:r>
      <w:r w:rsidRPr="008E07C2">
        <w:rPr>
          <w:b/>
          <w:bCs/>
        </w:rPr>
        <w:t xml:space="preserve"> kann auch in einem schon mit Zufallskugel besetzten Feld liegen.</w:t>
      </w:r>
      <w:r w:rsidR="007D2A25">
        <w:rPr>
          <w:b/>
          <w:bCs/>
        </w:rPr>
        <w:t xml:space="preserve"> </w:t>
      </w:r>
      <w:r w:rsidR="007D2A25" w:rsidRPr="00AD776B">
        <w:rPr>
          <w:i/>
          <w:iCs/>
          <w:color w:val="FF0000"/>
        </w:rPr>
        <w:t>*</w:t>
      </w:r>
      <w:r w:rsidR="00AD776B" w:rsidRPr="00AD776B">
        <w:rPr>
          <w:i/>
          <w:iCs/>
          <w:color w:val="FF0000"/>
        </w:rPr>
        <w:t>Die geschätzte Lage muss nirgendwo eingetippt werden</w:t>
      </w:r>
      <w:r w:rsidR="00AD776B" w:rsidRPr="00AD776B">
        <w:rPr>
          <w:b/>
          <w:bCs/>
          <w:color w:val="FF0000"/>
        </w:rPr>
        <w:t>.</w:t>
      </w:r>
    </w:p>
    <w:p w14:paraId="65341963" w14:textId="77777777" w:rsidR="008E07C2" w:rsidRPr="008E07C2" w:rsidRDefault="008E07C2" w:rsidP="008E07C2">
      <w:pPr>
        <w:rPr>
          <w:b/>
          <w:bCs/>
        </w:rPr>
      </w:pPr>
      <w:r w:rsidRPr="008E07C2">
        <w:rPr>
          <w:b/>
          <w:bCs/>
        </w:rPr>
        <w:t xml:space="preserve"> </w:t>
      </w:r>
    </w:p>
    <w:p w14:paraId="1ABEDD28" w14:textId="6D644E9E" w:rsidR="008E07C2" w:rsidRPr="00AD776B" w:rsidRDefault="008E07C2" w:rsidP="008E07C2">
      <w:pPr>
        <w:rPr>
          <w:i/>
          <w:iCs/>
          <w:color w:val="FF0000"/>
        </w:rPr>
      </w:pPr>
      <w:r w:rsidRPr="008E07C2">
        <w:rPr>
          <w:b/>
          <w:bCs/>
        </w:rPr>
        <w:t xml:space="preserve">Falls </w:t>
      </w:r>
      <w:r w:rsidR="007D2A25">
        <w:rPr>
          <w:b/>
          <w:bCs/>
        </w:rPr>
        <w:t xml:space="preserve">sich </w:t>
      </w:r>
      <w:r w:rsidRPr="008E07C2">
        <w:rPr>
          <w:b/>
          <w:bCs/>
        </w:rPr>
        <w:t>die richtige Lage der G</w:t>
      </w:r>
      <w:r w:rsidR="00690996">
        <w:rPr>
          <w:b/>
          <w:bCs/>
        </w:rPr>
        <w:t>LEICHGEWICHTSKUGEL</w:t>
      </w:r>
      <w:r w:rsidRPr="008E07C2">
        <w:rPr>
          <w:b/>
          <w:bCs/>
        </w:rPr>
        <w:t xml:space="preserve"> ausserhalb der Brettfläche </w:t>
      </w:r>
      <w:r w:rsidR="007D2A25">
        <w:rPr>
          <w:b/>
          <w:bCs/>
        </w:rPr>
        <w:t>befindet</w:t>
      </w:r>
      <w:r w:rsidRPr="008E07C2">
        <w:rPr>
          <w:b/>
          <w:bCs/>
        </w:rPr>
        <w:t xml:space="preserve">, </w:t>
      </w:r>
      <w:r w:rsidR="00690996">
        <w:rPr>
          <w:b/>
          <w:bCs/>
        </w:rPr>
        <w:t xml:space="preserve">erfolgt die Einladung: </w:t>
      </w:r>
      <w:r w:rsidRPr="008E07C2">
        <w:rPr>
          <w:b/>
          <w:bCs/>
        </w:rPr>
        <w:t xml:space="preserve"> „neu tippen“.  </w:t>
      </w:r>
      <w:r w:rsidR="00AD776B" w:rsidRPr="00AD776B">
        <w:rPr>
          <w:i/>
          <w:iCs/>
          <w:color w:val="FF0000"/>
        </w:rPr>
        <w:t>*</w:t>
      </w:r>
      <w:r w:rsidRPr="00AD776B">
        <w:rPr>
          <w:i/>
          <w:iCs/>
          <w:color w:val="FF0000"/>
        </w:rPr>
        <w:t xml:space="preserve">Die Lösung der Aufgabe findet sich durch </w:t>
      </w:r>
      <w:r w:rsidR="00690996" w:rsidRPr="00AD776B">
        <w:rPr>
          <w:i/>
          <w:iCs/>
          <w:color w:val="FF0000"/>
        </w:rPr>
        <w:t xml:space="preserve"> </w:t>
      </w:r>
      <w:r w:rsidR="002F0CD8">
        <w:rPr>
          <w:i/>
          <w:iCs/>
          <w:color w:val="FF0000"/>
        </w:rPr>
        <w:t>s</w:t>
      </w:r>
      <w:r w:rsidRPr="00AD776B">
        <w:rPr>
          <w:i/>
          <w:iCs/>
          <w:color w:val="FF0000"/>
        </w:rPr>
        <w:t>crollen der Anzeige  „hinunter“ zu</w:t>
      </w:r>
      <w:r w:rsidR="00690996" w:rsidRPr="00AD776B">
        <w:rPr>
          <w:i/>
          <w:iCs/>
          <w:color w:val="FF0000"/>
        </w:rPr>
        <w:t>m</w:t>
      </w:r>
      <w:r w:rsidRPr="00AD776B">
        <w:rPr>
          <w:i/>
          <w:iCs/>
          <w:color w:val="FF0000"/>
        </w:rPr>
        <w:t xml:space="preserve"> Zelle</w:t>
      </w:r>
      <w:r w:rsidR="00690996" w:rsidRPr="00AD776B">
        <w:rPr>
          <w:i/>
          <w:iCs/>
          <w:color w:val="FF0000"/>
        </w:rPr>
        <w:t>nbereich</w:t>
      </w:r>
      <w:r w:rsidRPr="00AD776B">
        <w:rPr>
          <w:i/>
          <w:iCs/>
          <w:color w:val="FF0000"/>
        </w:rPr>
        <w:t xml:space="preserve"> </w:t>
      </w:r>
      <w:r w:rsidR="00690996" w:rsidRPr="00AD776B">
        <w:rPr>
          <w:i/>
          <w:iCs/>
          <w:color w:val="FF0000"/>
        </w:rPr>
        <w:t>(F:K)/90</w:t>
      </w:r>
      <w:r w:rsidRPr="00AD776B">
        <w:rPr>
          <w:i/>
          <w:iCs/>
          <w:color w:val="FF0000"/>
        </w:rPr>
        <w:t>. Viel Spass!</w:t>
      </w:r>
    </w:p>
    <w:p w14:paraId="21636D06" w14:textId="41EAB6F8" w:rsidR="00577069" w:rsidRPr="00C26E3B" w:rsidRDefault="008E07C2">
      <w:pPr>
        <w:rPr>
          <w:i/>
          <w:iCs/>
          <w:color w:val="FF0000"/>
        </w:rPr>
      </w:pPr>
      <w:r w:rsidRPr="00AD776B">
        <w:rPr>
          <w:i/>
          <w:iCs/>
          <w:color w:val="FF0000"/>
        </w:rPr>
        <w:t xml:space="preserve"> </w:t>
      </w:r>
      <w:r w:rsidR="00AD776B" w:rsidRPr="00AD776B">
        <w:rPr>
          <w:i/>
          <w:iCs/>
          <w:sz w:val="16"/>
          <w:szCs w:val="16"/>
        </w:rPr>
        <w:t>März 2021</w:t>
      </w:r>
    </w:p>
    <w:sectPr w:rsidR="00577069" w:rsidRPr="00C26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0F1E" w14:textId="77777777" w:rsidR="00B84D25" w:rsidRDefault="00B84D25" w:rsidP="00AD776B">
      <w:pPr>
        <w:spacing w:after="0" w:line="240" w:lineRule="auto"/>
      </w:pPr>
      <w:r>
        <w:separator/>
      </w:r>
    </w:p>
  </w:endnote>
  <w:endnote w:type="continuationSeparator" w:id="0">
    <w:p w14:paraId="3A7D08A3" w14:textId="77777777" w:rsidR="00B84D25" w:rsidRDefault="00B84D25" w:rsidP="00A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9E51" w14:textId="77777777" w:rsidR="00B84D25" w:rsidRDefault="00B84D25" w:rsidP="00AD776B">
      <w:pPr>
        <w:spacing w:after="0" w:line="240" w:lineRule="auto"/>
      </w:pPr>
      <w:r>
        <w:separator/>
      </w:r>
    </w:p>
  </w:footnote>
  <w:footnote w:type="continuationSeparator" w:id="0">
    <w:p w14:paraId="1B30B5F5" w14:textId="77777777" w:rsidR="00B84D25" w:rsidRDefault="00B84D25" w:rsidP="00AD7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2"/>
    <w:rsid w:val="000109E1"/>
    <w:rsid w:val="0004334E"/>
    <w:rsid w:val="00142796"/>
    <w:rsid w:val="00192188"/>
    <w:rsid w:val="0019245C"/>
    <w:rsid w:val="002F0CD8"/>
    <w:rsid w:val="00330998"/>
    <w:rsid w:val="0039306B"/>
    <w:rsid w:val="0041723B"/>
    <w:rsid w:val="004619EB"/>
    <w:rsid w:val="00577069"/>
    <w:rsid w:val="005D5FE5"/>
    <w:rsid w:val="0060641F"/>
    <w:rsid w:val="006548AF"/>
    <w:rsid w:val="00690996"/>
    <w:rsid w:val="006B1FF7"/>
    <w:rsid w:val="00703B94"/>
    <w:rsid w:val="007337A3"/>
    <w:rsid w:val="00786FC6"/>
    <w:rsid w:val="007B607F"/>
    <w:rsid w:val="007D2A25"/>
    <w:rsid w:val="0082296A"/>
    <w:rsid w:val="008E07C2"/>
    <w:rsid w:val="009A60D1"/>
    <w:rsid w:val="009F3FD7"/>
    <w:rsid w:val="00A07466"/>
    <w:rsid w:val="00A47E1C"/>
    <w:rsid w:val="00A51B0F"/>
    <w:rsid w:val="00AD776B"/>
    <w:rsid w:val="00B84D25"/>
    <w:rsid w:val="00BD5340"/>
    <w:rsid w:val="00C26E3B"/>
    <w:rsid w:val="00CD52F2"/>
    <w:rsid w:val="00CE5CA1"/>
    <w:rsid w:val="00D22205"/>
    <w:rsid w:val="00D8383F"/>
    <w:rsid w:val="00D902C9"/>
    <w:rsid w:val="00E36DD9"/>
    <w:rsid w:val="00E52E2B"/>
    <w:rsid w:val="00F8500C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5A88"/>
  <w15:chartTrackingRefBased/>
  <w15:docId w15:val="{B67F3408-1FCF-49A2-8495-39E258C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07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7C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D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76B"/>
  </w:style>
  <w:style w:type="paragraph" w:styleId="Fuzeile">
    <w:name w:val="footer"/>
    <w:basedOn w:val="Standard"/>
    <w:link w:val="FuzeileZchn"/>
    <w:uiPriority w:val="99"/>
    <w:unhideWhenUsed/>
    <w:rsid w:val="00AD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kopriority.com/upload/download/BALANCE_online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5</cp:revision>
  <dcterms:created xsi:type="dcterms:W3CDTF">2021-03-23T15:04:00Z</dcterms:created>
  <dcterms:modified xsi:type="dcterms:W3CDTF">2022-08-18T08:45:00Z</dcterms:modified>
</cp:coreProperties>
</file>